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CD4FED" w14:textId="013678BB" w:rsidR="0025466C" w:rsidRDefault="002A4CE0">
      <w:pPr>
        <w:pStyle w:val="BodyText"/>
        <w:ind w:left="0"/>
        <w:rPr>
          <w:sz w:val="20"/>
        </w:rPr>
      </w:pPr>
      <w:r w:rsidRPr="00796919">
        <w:rPr>
          <w:noProof/>
          <w:sz w:val="18"/>
        </w:rPr>
        <w:drawing>
          <wp:inline distT="0" distB="0" distL="0" distR="0" wp14:anchorId="21C25AB4" wp14:editId="53563AAF">
            <wp:extent cx="5734050" cy="1344182"/>
            <wp:effectExtent l="0" t="0" r="0" b="8890"/>
            <wp:docPr id="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5734050" cy="1344182"/>
                    </a:xfrm>
                    <a:prstGeom prst="rect">
                      <a:avLst/>
                    </a:prstGeom>
                  </pic:spPr>
                </pic:pic>
              </a:graphicData>
            </a:graphic>
          </wp:inline>
        </w:drawing>
      </w:r>
    </w:p>
    <w:p w14:paraId="4A8013DC" w14:textId="77777777" w:rsidR="0025466C" w:rsidRDefault="0025466C">
      <w:pPr>
        <w:pStyle w:val="BodyText"/>
        <w:ind w:left="0"/>
        <w:rPr>
          <w:sz w:val="20"/>
        </w:rPr>
      </w:pPr>
    </w:p>
    <w:p w14:paraId="429B7611" w14:textId="304E5223" w:rsidR="002A4CE0" w:rsidRDefault="002A4CE0" w:rsidP="002A4CE0">
      <w:pPr>
        <w:pStyle w:val="NormalWeb"/>
        <w:jc w:val="right"/>
        <w:rPr>
          <w:rStyle w:val="Strong"/>
          <w:rFonts w:eastAsiaTheme="majorEastAsia"/>
        </w:rPr>
      </w:pPr>
      <w:r>
        <w:rPr>
          <w:rStyle w:val="Strong"/>
          <w:rFonts w:eastAsiaTheme="majorEastAsia"/>
        </w:rPr>
        <w:t>Date: 04/1</w:t>
      </w:r>
      <w:r w:rsidR="007368A5">
        <w:rPr>
          <w:rStyle w:val="Strong"/>
          <w:rFonts w:eastAsiaTheme="majorEastAsia"/>
        </w:rPr>
        <w:t>2</w:t>
      </w:r>
      <w:r>
        <w:rPr>
          <w:rStyle w:val="Strong"/>
          <w:rFonts w:eastAsiaTheme="majorEastAsia"/>
        </w:rPr>
        <w:t>/2025</w:t>
      </w:r>
    </w:p>
    <w:p w14:paraId="222D6A9D" w14:textId="6B7C96A4" w:rsidR="002A4CE0" w:rsidRDefault="002A4CE0" w:rsidP="002A4CE0">
      <w:pPr>
        <w:pStyle w:val="NormalWeb"/>
        <w:jc w:val="center"/>
        <w:rPr>
          <w:rStyle w:val="Strong"/>
          <w:rFonts w:eastAsiaTheme="majorEastAsia"/>
          <w:u w:val="single"/>
        </w:rPr>
      </w:pPr>
      <w:r w:rsidRPr="002A4CE0">
        <w:rPr>
          <w:rStyle w:val="Strong"/>
          <w:rFonts w:eastAsiaTheme="majorEastAsia"/>
          <w:u w:val="single"/>
        </w:rPr>
        <w:t>TO WHOMSOEVER IT MAY CONCERN</w:t>
      </w:r>
    </w:p>
    <w:p w14:paraId="2973DC97" w14:textId="3E9593BB" w:rsidR="00B44309" w:rsidRDefault="00B44309" w:rsidP="00B44309">
      <w:pPr>
        <w:pStyle w:val="NormalWeb"/>
        <w:jc w:val="both"/>
        <w:rPr>
          <w:rStyle w:val="Strong"/>
          <w:rFonts w:eastAsiaTheme="majorEastAsia"/>
          <w:b w:val="0"/>
        </w:rPr>
      </w:pPr>
      <w:r w:rsidRPr="00B44309">
        <w:rPr>
          <w:rStyle w:val="Strong"/>
          <w:rFonts w:eastAsiaTheme="majorEastAsia"/>
          <w:b w:val="0"/>
        </w:rPr>
        <w:t xml:space="preserve">This is to certify that St. </w:t>
      </w:r>
      <w:r w:rsidR="000F28A9" w:rsidRPr="00B44309">
        <w:rPr>
          <w:rStyle w:val="Strong"/>
          <w:rFonts w:eastAsiaTheme="majorEastAsia"/>
          <w:b w:val="0"/>
        </w:rPr>
        <w:t>Xavier’s</w:t>
      </w:r>
      <w:r w:rsidRPr="00B44309">
        <w:rPr>
          <w:rStyle w:val="Strong"/>
          <w:rFonts w:eastAsiaTheme="majorEastAsia"/>
          <w:b w:val="0"/>
        </w:rPr>
        <w:t xml:space="preserve"> </w:t>
      </w:r>
      <w:proofErr w:type="spellStart"/>
      <w:proofErr w:type="gramStart"/>
      <w:r w:rsidRPr="00B44309">
        <w:rPr>
          <w:rStyle w:val="Strong"/>
          <w:rFonts w:eastAsiaTheme="majorEastAsia"/>
          <w:b w:val="0"/>
        </w:rPr>
        <w:t>College,</w:t>
      </w:r>
      <w:r w:rsidR="00912436">
        <w:rPr>
          <w:rStyle w:val="Strong"/>
          <w:rFonts w:eastAsiaTheme="majorEastAsia"/>
          <w:b w:val="0"/>
        </w:rPr>
        <w:t>Maharo</w:t>
      </w:r>
      <w:proofErr w:type="spellEnd"/>
      <w:proofErr w:type="gramEnd"/>
      <w:r w:rsidR="00912436">
        <w:rPr>
          <w:rStyle w:val="Strong"/>
          <w:rFonts w:eastAsiaTheme="majorEastAsia"/>
          <w:b w:val="0"/>
        </w:rPr>
        <w:t>,</w:t>
      </w:r>
      <w:r w:rsidRPr="00B44309">
        <w:rPr>
          <w:rStyle w:val="Strong"/>
          <w:rFonts w:eastAsiaTheme="majorEastAsia"/>
          <w:b w:val="0"/>
        </w:rPr>
        <w:t xml:space="preserve"> Dumka, Jharkhand has successfully completed the Mental Health and Wellness Assessments for their students. The assessments conducted include the Career Test, Stress &amp; Mood Profiler, Skill Assessment Test, and Anger Index Scale. In addition, the college completed the Intelligence Test (IQ) for cognitive ability assessment, Emotional Intelligence Test for evaluating social-emotional competencies, Self-Efficacy Test to measure confidence and capability, and the Personality Profiler for behavioural pattern analysis. The Parent–Child Relationship Test was administered to understand the family support system, along with the Personal Problems Scale to identify individual challenges and the Screen Addiction Test to evaluate digital dependency. Further assessments included the Social Values Test for ethical orientation, the Creativity Test for innovation potential, the Drive &amp; Dedication Assessment to analyse motivation and commitment, the Aptitude Test for multi-dimensional capability assessment, and the Social Intelligence Scale to evaluate interpersonal competency. </w:t>
      </w:r>
      <w:r w:rsidR="000F28A9">
        <w:rPr>
          <w:rStyle w:val="Strong"/>
          <w:rFonts w:eastAsiaTheme="majorEastAsia"/>
          <w:b w:val="0"/>
        </w:rPr>
        <w:t>These all tests are approved by AICTE.</w:t>
      </w:r>
    </w:p>
    <w:p w14:paraId="4B51B01B" w14:textId="55AEAEC7" w:rsidR="00B44309" w:rsidRPr="00B44309" w:rsidRDefault="00B44309" w:rsidP="00B44309">
      <w:pPr>
        <w:pStyle w:val="NormalWeb"/>
        <w:jc w:val="both"/>
        <w:rPr>
          <w:rStyle w:val="Strong"/>
          <w:rFonts w:eastAsiaTheme="majorEastAsia"/>
          <w:b w:val="0"/>
        </w:rPr>
      </w:pPr>
      <w:r w:rsidRPr="00B44309">
        <w:rPr>
          <w:rStyle w:val="Strong"/>
          <w:rFonts w:eastAsiaTheme="majorEastAsia"/>
          <w:b w:val="0"/>
        </w:rPr>
        <w:t>These assessments were conducted to support the holistic development and well-being of the students.</w:t>
      </w:r>
    </w:p>
    <w:p w14:paraId="2839FAA1" w14:textId="4AA455CE" w:rsidR="000F28A9" w:rsidRDefault="000F28A9" w:rsidP="000F28A9">
      <w:pPr>
        <w:pStyle w:val="NormalWeb"/>
        <w:spacing w:before="0" w:beforeAutospacing="0" w:after="0" w:afterAutospacing="0"/>
      </w:pPr>
      <w:bookmarkStart w:id="0" w:name="_GoBack"/>
      <w:bookmarkEnd w:id="0"/>
      <w:proofErr w:type="spellStart"/>
      <w:r>
        <w:t>Saadgi</w:t>
      </w:r>
      <w:proofErr w:type="spellEnd"/>
      <w:r>
        <w:t xml:space="preserve"> Malhotra</w:t>
      </w:r>
    </w:p>
    <w:p w14:paraId="5C29164B" w14:textId="017CEF99" w:rsidR="000F28A9" w:rsidRDefault="000F28A9" w:rsidP="000F28A9">
      <w:pPr>
        <w:pStyle w:val="NormalWeb"/>
        <w:spacing w:before="0" w:beforeAutospacing="0" w:after="0" w:afterAutospacing="0"/>
      </w:pPr>
      <w:r>
        <w:t>Founder Director</w:t>
      </w:r>
    </w:p>
    <w:p w14:paraId="3100605A" w14:textId="68A519BD" w:rsidR="000F28A9" w:rsidRDefault="000F28A9" w:rsidP="000F28A9">
      <w:pPr>
        <w:pStyle w:val="NormalWeb"/>
        <w:spacing w:before="0" w:beforeAutospacing="0" w:after="0" w:afterAutospacing="0"/>
      </w:pPr>
      <w:r>
        <w:t>Shiksha Bhavishyayaan</w:t>
      </w:r>
    </w:p>
    <w:p w14:paraId="4F8959EC" w14:textId="33F4141F" w:rsidR="000F28A9" w:rsidRPr="002A4CE0" w:rsidRDefault="000F28A9" w:rsidP="000F28A9">
      <w:pPr>
        <w:pStyle w:val="NormalWeb"/>
        <w:rPr>
          <w:color w:val="222222"/>
          <w:szCs w:val="22"/>
        </w:rPr>
      </w:pPr>
      <w:r w:rsidRPr="002A4CE0">
        <w:t xml:space="preserve">Email: </w:t>
      </w:r>
      <w:hyperlink r:id="rId6" w:history="1">
        <w:r w:rsidRPr="0034598A">
          <w:rPr>
            <w:rStyle w:val="Hyperlink"/>
          </w:rPr>
          <w:t>info@bhavishyayaan.com</w:t>
        </w:r>
      </w:hyperlink>
      <w:r>
        <w:t xml:space="preserve">, </w:t>
      </w:r>
      <w:r w:rsidRPr="002A4CE0">
        <w:t>shikshabhavishyayaan@gmail.com</w:t>
      </w:r>
      <w:r w:rsidRPr="002A4CE0">
        <w:br/>
        <w:t>Phone: +91-7043200432</w:t>
      </w:r>
      <w:r w:rsidRPr="002A4CE0">
        <w:br/>
        <w:t xml:space="preserve">Website: </w:t>
      </w:r>
      <w:hyperlink r:id="rId7" w:tgtFrame="_new" w:history="1">
        <w:r w:rsidRPr="002A4CE0">
          <w:rPr>
            <w:rStyle w:val="Hyperlink"/>
            <w:rFonts w:eastAsiaTheme="majorEastAsia"/>
          </w:rPr>
          <w:t>www.bhavishyayaan.com</w:t>
        </w:r>
      </w:hyperlink>
    </w:p>
    <w:p w14:paraId="5D516EDF" w14:textId="71BEF8D9" w:rsidR="000F28A9" w:rsidRDefault="000F28A9" w:rsidP="002A4CE0">
      <w:pPr>
        <w:pStyle w:val="NormalWeb"/>
      </w:pPr>
      <w:r>
        <w:t xml:space="preserve">AICTE Certified | NEP 2020 Aligned | "A Mindful Insight </w:t>
      </w:r>
      <w:r>
        <w:t>into</w:t>
      </w:r>
      <w:r>
        <w:t xml:space="preserve"> Your Future"</w:t>
      </w:r>
    </w:p>
    <w:p w14:paraId="75767612" w14:textId="4714C44D" w:rsidR="002A4CE0" w:rsidRDefault="002A4CE0" w:rsidP="002A4CE0">
      <w:pPr>
        <w:pStyle w:val="NormalWeb"/>
        <w:shd w:val="clear" w:color="auto" w:fill="FFFFFF"/>
        <w:spacing w:before="0" w:beforeAutospacing="0" w:after="0" w:afterAutospacing="0"/>
        <w:jc w:val="both"/>
        <w:rPr>
          <w:b/>
          <w:color w:val="222222"/>
          <w:szCs w:val="22"/>
        </w:rPr>
      </w:pPr>
    </w:p>
    <w:p w14:paraId="02BB8D53" w14:textId="70296A56" w:rsidR="00B44309" w:rsidRDefault="00B44309" w:rsidP="002A4CE0">
      <w:pPr>
        <w:pStyle w:val="NormalWeb"/>
        <w:shd w:val="clear" w:color="auto" w:fill="FFFFFF"/>
        <w:spacing w:before="0" w:beforeAutospacing="0" w:after="0" w:afterAutospacing="0"/>
        <w:jc w:val="both"/>
        <w:rPr>
          <w:b/>
          <w:color w:val="222222"/>
          <w:szCs w:val="22"/>
        </w:rPr>
      </w:pPr>
    </w:p>
    <w:p w14:paraId="7FE1667E" w14:textId="0525ED48" w:rsidR="00B44309" w:rsidRDefault="00B44309" w:rsidP="002A4CE0">
      <w:pPr>
        <w:pStyle w:val="NormalWeb"/>
        <w:shd w:val="clear" w:color="auto" w:fill="FFFFFF"/>
        <w:spacing w:before="0" w:beforeAutospacing="0" w:after="0" w:afterAutospacing="0"/>
        <w:jc w:val="both"/>
        <w:rPr>
          <w:b/>
          <w:color w:val="222222"/>
          <w:szCs w:val="22"/>
        </w:rPr>
      </w:pPr>
    </w:p>
    <w:p w14:paraId="0DFF5E14" w14:textId="18C8D6B9" w:rsidR="00B44309" w:rsidRDefault="00B44309" w:rsidP="002A4CE0">
      <w:pPr>
        <w:pStyle w:val="NormalWeb"/>
        <w:shd w:val="clear" w:color="auto" w:fill="FFFFFF"/>
        <w:spacing w:before="0" w:beforeAutospacing="0" w:after="0" w:afterAutospacing="0"/>
        <w:jc w:val="both"/>
        <w:rPr>
          <w:b/>
          <w:color w:val="222222"/>
          <w:szCs w:val="22"/>
        </w:rPr>
      </w:pPr>
    </w:p>
    <w:p w14:paraId="6BE2262F" w14:textId="5DDFD501" w:rsidR="00B44309" w:rsidRDefault="00B44309" w:rsidP="002A4CE0">
      <w:pPr>
        <w:pStyle w:val="NormalWeb"/>
        <w:shd w:val="clear" w:color="auto" w:fill="FFFFFF"/>
        <w:spacing w:before="0" w:beforeAutospacing="0" w:after="0" w:afterAutospacing="0"/>
        <w:jc w:val="both"/>
        <w:rPr>
          <w:b/>
          <w:color w:val="222222"/>
          <w:szCs w:val="22"/>
        </w:rPr>
      </w:pPr>
    </w:p>
    <w:p w14:paraId="6EFB71FC" w14:textId="3F50BC98" w:rsidR="00B44309" w:rsidRDefault="00B44309" w:rsidP="002A4CE0">
      <w:pPr>
        <w:pStyle w:val="NormalWeb"/>
        <w:shd w:val="clear" w:color="auto" w:fill="FFFFFF"/>
        <w:spacing w:before="0" w:beforeAutospacing="0" w:after="0" w:afterAutospacing="0"/>
        <w:jc w:val="both"/>
        <w:rPr>
          <w:b/>
          <w:color w:val="222222"/>
          <w:szCs w:val="22"/>
        </w:rPr>
      </w:pPr>
    </w:p>
    <w:p w14:paraId="175FEA5D" w14:textId="77777777" w:rsidR="00B44309" w:rsidRDefault="00B44309" w:rsidP="002A4CE0">
      <w:pPr>
        <w:pStyle w:val="NormalWeb"/>
        <w:shd w:val="clear" w:color="auto" w:fill="FFFFFF"/>
        <w:spacing w:before="0" w:beforeAutospacing="0" w:after="0" w:afterAutospacing="0"/>
        <w:jc w:val="both"/>
        <w:rPr>
          <w:b/>
          <w:color w:val="222222"/>
          <w:szCs w:val="22"/>
        </w:rPr>
      </w:pPr>
    </w:p>
    <w:p w14:paraId="2B79B837" w14:textId="77777777" w:rsidR="002A4CE0" w:rsidRDefault="002A4CE0" w:rsidP="002A4CE0">
      <w:pPr>
        <w:pStyle w:val="NormalWeb"/>
        <w:shd w:val="clear" w:color="auto" w:fill="FFFFFF"/>
        <w:spacing w:before="0" w:beforeAutospacing="0" w:after="0" w:afterAutospacing="0"/>
        <w:jc w:val="both"/>
        <w:rPr>
          <w:b/>
          <w:color w:val="222222"/>
          <w:szCs w:val="22"/>
        </w:rPr>
      </w:pPr>
    </w:p>
    <w:p w14:paraId="7AC3394A" w14:textId="30A887A7" w:rsidR="002A4CE0" w:rsidRDefault="002A4CE0" w:rsidP="000F28A9">
      <w:pPr>
        <w:jc w:val="center"/>
        <w:rPr>
          <w:sz w:val="20"/>
        </w:rPr>
      </w:pPr>
      <w:r>
        <w:rPr>
          <w:noProof/>
          <w:sz w:val="20"/>
        </w:rPr>
        <w:drawing>
          <wp:inline distT="0" distB="0" distL="0" distR="0" wp14:anchorId="2E79B9BB" wp14:editId="0ED6F981">
            <wp:extent cx="4834255" cy="457200"/>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34255" cy="457200"/>
                    </a:xfrm>
                    <a:prstGeom prst="rect">
                      <a:avLst/>
                    </a:prstGeom>
                    <a:noFill/>
                  </pic:spPr>
                </pic:pic>
              </a:graphicData>
            </a:graphic>
          </wp:inline>
        </w:drawing>
      </w:r>
    </w:p>
    <w:p w14:paraId="2E86B3D1" w14:textId="77777777" w:rsidR="0025466C" w:rsidRDefault="0025466C">
      <w:pPr>
        <w:pStyle w:val="BodyText"/>
        <w:ind w:left="0"/>
        <w:rPr>
          <w:sz w:val="20"/>
        </w:rPr>
      </w:pPr>
    </w:p>
    <w:sectPr w:rsidR="0025466C" w:rsidSect="000F28A9">
      <w:pgSz w:w="11910" w:h="16840"/>
      <w:pgMar w:top="567" w:right="1440" w:bottom="993"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41CE4"/>
    <w:multiLevelType w:val="multilevel"/>
    <w:tmpl w:val="009CC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E56488"/>
    <w:multiLevelType w:val="multilevel"/>
    <w:tmpl w:val="010453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C460DE"/>
    <w:multiLevelType w:val="multilevel"/>
    <w:tmpl w:val="E53CA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8E34475"/>
    <w:multiLevelType w:val="multilevel"/>
    <w:tmpl w:val="E3E8F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A51011"/>
    <w:multiLevelType w:val="multilevel"/>
    <w:tmpl w:val="296800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D4B6D7F"/>
    <w:multiLevelType w:val="multilevel"/>
    <w:tmpl w:val="BEBEF9A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4"/>
  </w:num>
  <w:num w:numId="3">
    <w:abstractNumId w:val="1"/>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66C"/>
    <w:rsid w:val="000115A5"/>
    <w:rsid w:val="00076F2C"/>
    <w:rsid w:val="00095F9A"/>
    <w:rsid w:val="000F28A9"/>
    <w:rsid w:val="001132AC"/>
    <w:rsid w:val="00132750"/>
    <w:rsid w:val="001C6794"/>
    <w:rsid w:val="0025466C"/>
    <w:rsid w:val="002A4CE0"/>
    <w:rsid w:val="003A6E57"/>
    <w:rsid w:val="00514BE4"/>
    <w:rsid w:val="00580252"/>
    <w:rsid w:val="005E2DDF"/>
    <w:rsid w:val="00622A0C"/>
    <w:rsid w:val="007368A5"/>
    <w:rsid w:val="007449CF"/>
    <w:rsid w:val="00796919"/>
    <w:rsid w:val="007E72D0"/>
    <w:rsid w:val="0088388E"/>
    <w:rsid w:val="00912436"/>
    <w:rsid w:val="00937CBB"/>
    <w:rsid w:val="00AE0800"/>
    <w:rsid w:val="00B44309"/>
    <w:rsid w:val="00C00584"/>
    <w:rsid w:val="00C41070"/>
    <w:rsid w:val="00E64F92"/>
    <w:rsid w:val="00EE59F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66EFC"/>
  <w15:docId w15:val="{16ECD502-8B05-46C8-8950-E7330BF88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A4CE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307"/>
    </w:p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unhideWhenUsed/>
    <w:rsid w:val="003A6E57"/>
    <w:pPr>
      <w:widowControl/>
      <w:autoSpaceDE/>
      <w:autoSpaceDN/>
      <w:spacing w:before="100" w:beforeAutospacing="1" w:after="100" w:afterAutospacing="1"/>
    </w:pPr>
    <w:rPr>
      <w:sz w:val="24"/>
      <w:szCs w:val="24"/>
      <w:lang w:val="en-IN" w:eastAsia="en-IN"/>
    </w:rPr>
  </w:style>
  <w:style w:type="character" w:styleId="Strong">
    <w:name w:val="Strong"/>
    <w:basedOn w:val="DefaultParagraphFont"/>
    <w:uiPriority w:val="22"/>
    <w:qFormat/>
    <w:rsid w:val="007E72D0"/>
    <w:rPr>
      <w:b/>
      <w:bCs/>
    </w:rPr>
  </w:style>
  <w:style w:type="character" w:styleId="Emphasis">
    <w:name w:val="Emphasis"/>
    <w:basedOn w:val="DefaultParagraphFont"/>
    <w:uiPriority w:val="20"/>
    <w:qFormat/>
    <w:rsid w:val="007E72D0"/>
    <w:rPr>
      <w:i/>
      <w:iCs/>
    </w:rPr>
  </w:style>
  <w:style w:type="character" w:styleId="Hyperlink">
    <w:name w:val="Hyperlink"/>
    <w:basedOn w:val="DefaultParagraphFont"/>
    <w:uiPriority w:val="99"/>
    <w:unhideWhenUsed/>
    <w:rsid w:val="007E72D0"/>
    <w:rPr>
      <w:color w:val="0000FF"/>
      <w:u w:val="single"/>
    </w:rPr>
  </w:style>
  <w:style w:type="character" w:customStyle="1" w:styleId="BodyTextChar">
    <w:name w:val="Body Text Char"/>
    <w:basedOn w:val="DefaultParagraphFont"/>
    <w:link w:val="BodyText"/>
    <w:uiPriority w:val="1"/>
    <w:rsid w:val="002A4CE0"/>
    <w:rPr>
      <w:rFonts w:ascii="Times New Roman" w:eastAsia="Times New Roman" w:hAnsi="Times New Roman" w:cs="Times New Roman"/>
    </w:rPr>
  </w:style>
  <w:style w:type="character" w:styleId="UnresolvedMention">
    <w:name w:val="Unresolved Mention"/>
    <w:basedOn w:val="DefaultParagraphFont"/>
    <w:uiPriority w:val="99"/>
    <w:semiHidden/>
    <w:unhideWhenUsed/>
    <w:rsid w:val="000F28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2837446">
      <w:bodyDiv w:val="1"/>
      <w:marLeft w:val="0"/>
      <w:marRight w:val="0"/>
      <w:marTop w:val="0"/>
      <w:marBottom w:val="0"/>
      <w:divBdr>
        <w:top w:val="none" w:sz="0" w:space="0" w:color="auto"/>
        <w:left w:val="none" w:sz="0" w:space="0" w:color="auto"/>
        <w:bottom w:val="none" w:sz="0" w:space="0" w:color="auto"/>
        <w:right w:val="none" w:sz="0" w:space="0" w:color="auto"/>
      </w:divBdr>
    </w:div>
    <w:div w:id="12770547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www.bhavishyayaa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bhavishyayaan.co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249</Words>
  <Characters>1425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STARK</dc:creator>
  <cp:lastModifiedBy>admin</cp:lastModifiedBy>
  <cp:revision>4</cp:revision>
  <cp:lastPrinted>2025-11-04T09:15:00Z</cp:lastPrinted>
  <dcterms:created xsi:type="dcterms:W3CDTF">2025-12-09T09:17:00Z</dcterms:created>
  <dcterms:modified xsi:type="dcterms:W3CDTF">2025-12-09T09:28:00Z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2025-07-22T00:00:00Z</vt:filetime>
  </property>
  <property fmtid="{D5CDD505-2E9C-101B-9397-08002B2CF9AE}" pid="3" name="Creator">
    <vt:lpwstr>Microsoft® Word 2019</vt:lpwstr>
  </property>
  <property fmtid="{D5CDD505-2E9C-101B-9397-08002B2CF9AE}" pid="4" name="LastSaved">
    <vt:filetime>2025-09-30T00:00:00Z</vt:filetime>
  </property>
  <property fmtid="{D5CDD505-2E9C-101B-9397-08002B2CF9AE}" pid="5" name="Producer">
    <vt:lpwstr>Microsoft® Word 2019</vt:lpwstr>
  </property>
</Properties>
</file>