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210" w:rsidRDefault="00617210">
      <w:pPr>
        <w:pStyle w:val="NormalWeb"/>
      </w:pPr>
      <w:r>
        <w:rPr>
          <w:rStyle w:val="Strong"/>
        </w:rPr>
        <w:t>Celebration of the Feast of St. Ignatius of Loyola at St. Xavier’s College, Maharo, Dumka</w:t>
      </w:r>
      <w:r>
        <w:br/>
      </w:r>
      <w:r>
        <w:rPr>
          <w:rStyle w:val="Emphasis"/>
        </w:rPr>
        <w:t>Date: 31st July, 2025</w:t>
      </w:r>
    </w:p>
    <w:p w:rsidR="00617210" w:rsidRDefault="00617210" w:rsidP="00617210">
      <w:pPr>
        <w:pStyle w:val="NormalWeb"/>
        <w:jc w:val="both"/>
      </w:pPr>
      <w:r>
        <w:t xml:space="preserve">The Feast of St. Ignatius of Loyola, the revered founder of the Society of Jesus (Jesuits), was solemnly celebrated at St. Xavier’s College, Maharo, </w:t>
      </w:r>
      <w:proofErr w:type="gramStart"/>
      <w:r>
        <w:t>Dumka</w:t>
      </w:r>
      <w:proofErr w:type="gramEnd"/>
      <w:r>
        <w:t xml:space="preserve"> on 31st July, 2025. The occasion was marked with spiritual </w:t>
      </w:r>
      <w:proofErr w:type="spellStart"/>
      <w:r>
        <w:t>fervor</w:t>
      </w:r>
      <w:proofErr w:type="spellEnd"/>
      <w:r>
        <w:t>, community participation, and a sense of unity across all Jesuit educational units.</w:t>
      </w:r>
    </w:p>
    <w:p w:rsidR="00617210" w:rsidRDefault="00617210" w:rsidP="00617210">
      <w:pPr>
        <w:pStyle w:val="NormalWeb"/>
        <w:jc w:val="both"/>
      </w:pPr>
      <w:r>
        <w:t xml:space="preserve">The day commenced with the Holy Eucharist Celebration held at 8:00 a.m. in the College Inigo Auditorium. The solemn mass was presided over by </w:t>
      </w:r>
      <w:r>
        <w:rPr>
          <w:rStyle w:val="Strong"/>
        </w:rPr>
        <w:t xml:space="preserve">Rev. Fr. </w:t>
      </w:r>
      <w:proofErr w:type="spellStart"/>
      <w:r>
        <w:rPr>
          <w:rStyle w:val="Strong"/>
        </w:rPr>
        <w:t>Sonat</w:t>
      </w:r>
      <w:r w:rsidR="000E6C59">
        <w:rPr>
          <w:rStyle w:val="Strong"/>
        </w:rPr>
        <w:t>a</w:t>
      </w:r>
      <w:r>
        <w:rPr>
          <w:rStyle w:val="Strong"/>
        </w:rPr>
        <w:t>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Kisku</w:t>
      </w:r>
      <w:proofErr w:type="spellEnd"/>
      <w:r>
        <w:t xml:space="preserve">, the Auxiliary Bishop of the Diocese of Dumka. In his homily, Bishop Kisku reflected on the profound legacy of St. Ignatius of Loyola and emphasized the relevance of </w:t>
      </w:r>
      <w:proofErr w:type="spellStart"/>
      <w:r w:rsidR="00C820E4">
        <w:t>SpiritualExercise</w:t>
      </w:r>
      <w:proofErr w:type="spellEnd"/>
      <w:r w:rsidR="00C820E4">
        <w:t xml:space="preserve"> and </w:t>
      </w:r>
      <w:proofErr w:type="spellStart"/>
      <w:r>
        <w:t>Ignatian</w:t>
      </w:r>
      <w:proofErr w:type="spellEnd"/>
      <w:r>
        <w:t xml:space="preserve"> values—faith, service, and commitment to justice—in today’s educational and societal context.</w:t>
      </w:r>
    </w:p>
    <w:p w:rsidR="00617210" w:rsidRDefault="00617210" w:rsidP="00617210">
      <w:pPr>
        <w:pStyle w:val="NormalWeb"/>
        <w:jc w:val="both"/>
      </w:pPr>
      <w:r>
        <w:t xml:space="preserve">The Eucharistic celebration witnessed the enthusiastic participation of students, faculty members, and staff from all constituent units of the institution, namely </w:t>
      </w:r>
      <w:r>
        <w:rPr>
          <w:rStyle w:val="Strong"/>
        </w:rPr>
        <w:t>St. Xavier’s Collegiate School</w:t>
      </w:r>
      <w:r>
        <w:t xml:space="preserve">, </w:t>
      </w:r>
      <w:r>
        <w:rPr>
          <w:rStyle w:val="Strong"/>
        </w:rPr>
        <w:t>St. Xavier’s Inter College</w:t>
      </w:r>
      <w:r>
        <w:t xml:space="preserve">, and </w:t>
      </w:r>
      <w:r>
        <w:rPr>
          <w:rStyle w:val="Strong"/>
        </w:rPr>
        <w:t>St. Xavier’s College, Maharo</w:t>
      </w:r>
      <w:r>
        <w:t>. The collective presence of the academic community reflected the shared Jesuit identity and commitment to holistic education.</w:t>
      </w:r>
    </w:p>
    <w:p w:rsidR="00617210" w:rsidRDefault="00617210" w:rsidP="00617210">
      <w:pPr>
        <w:pStyle w:val="NormalWeb"/>
        <w:jc w:val="both"/>
      </w:pPr>
      <w:r>
        <w:t xml:space="preserve">At the conclusion of the Holy Mass, </w:t>
      </w:r>
      <w:r>
        <w:rPr>
          <w:rStyle w:val="Strong"/>
        </w:rPr>
        <w:t xml:space="preserve">Rev. Fr. </w:t>
      </w:r>
      <w:proofErr w:type="spellStart"/>
      <w:r>
        <w:rPr>
          <w:rStyle w:val="Strong"/>
        </w:rPr>
        <w:t>Jesuraj</w:t>
      </w:r>
      <w:proofErr w:type="spellEnd"/>
      <w:r>
        <w:rPr>
          <w:rStyle w:val="Strong"/>
        </w:rPr>
        <w:t xml:space="preserve"> S.J.</w:t>
      </w:r>
      <w:r>
        <w:t xml:space="preserve"> delivered the vote of thanks, expressing deep gratitude to Bishop Kisku for his spiritual guidance and </w:t>
      </w:r>
      <w:proofErr w:type="gramStart"/>
      <w:r>
        <w:t>presence,</w:t>
      </w:r>
      <w:proofErr w:type="gramEnd"/>
      <w:r>
        <w:t xml:space="preserve"> and to all the attendees for their participation in making the celebration meaningful.</w:t>
      </w:r>
    </w:p>
    <w:p w:rsidR="00617210" w:rsidRDefault="00617210" w:rsidP="00617210">
      <w:pPr>
        <w:pStyle w:val="NormalWeb"/>
        <w:jc w:val="both"/>
      </w:pPr>
      <w:r>
        <w:t>Following the spiritual ceremony, refreshments were served to all attendees, fostering fellowship and camaraderie among the members of the academic community.</w:t>
      </w:r>
    </w:p>
    <w:p w:rsidR="00617210" w:rsidRDefault="00617210" w:rsidP="00617210">
      <w:pPr>
        <w:pStyle w:val="NormalWeb"/>
        <w:jc w:val="both"/>
      </w:pPr>
      <w:r>
        <w:t xml:space="preserve">As part of the day’s celebration, a friendly </w:t>
      </w:r>
      <w:r>
        <w:rPr>
          <w:rStyle w:val="Strong"/>
        </w:rPr>
        <w:t>football match</w:t>
      </w:r>
      <w:r>
        <w:t xml:space="preserve"> was organized between the teams of </w:t>
      </w:r>
      <w:r>
        <w:rPr>
          <w:rStyle w:val="Strong"/>
        </w:rPr>
        <w:t>St. Xavier’s Inter College</w:t>
      </w:r>
      <w:r>
        <w:t xml:space="preserve"> and </w:t>
      </w:r>
      <w:r>
        <w:rPr>
          <w:rStyle w:val="Strong"/>
        </w:rPr>
        <w:t>St. Xavier’s College (Degree Section)</w:t>
      </w:r>
      <w:r>
        <w:t xml:space="preserve">. The match witnessed spirited performance and sportsmanship, adding a vibrant and youthful energy to the </w:t>
      </w:r>
      <w:proofErr w:type="spellStart"/>
      <w:r>
        <w:t>Ignatian</w:t>
      </w:r>
      <w:proofErr w:type="spellEnd"/>
      <w:r>
        <w:t xml:space="preserve"> Feast Day celebration.</w:t>
      </w:r>
    </w:p>
    <w:p w:rsidR="00617210" w:rsidRDefault="000F1927" w:rsidP="00AB738C">
      <w:pPr>
        <w:pStyle w:val="NormalWeb"/>
        <w:jc w:val="both"/>
      </w:pPr>
      <w:r>
        <w:rPr>
          <w:noProof/>
          <w:lang w:val="en-US" w:eastAsia="en-US" w:bidi="hi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2607945</wp:posOffset>
            </wp:positionH>
            <wp:positionV relativeFrom="paragraph">
              <wp:posOffset>2221230</wp:posOffset>
            </wp:positionV>
            <wp:extent cx="1892300" cy="1084580"/>
            <wp:effectExtent l="19050" t="0" r="0" b="0"/>
            <wp:wrapTopAndBottom/>
            <wp:docPr id="33067168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671686" name="Picture 33067168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5BA4">
        <w:rPr>
          <w:noProof/>
          <w:lang w:val="en-US" w:eastAsia="en-US"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4060825</wp:posOffset>
            </wp:positionH>
            <wp:positionV relativeFrom="paragraph">
              <wp:posOffset>621030</wp:posOffset>
            </wp:positionV>
            <wp:extent cx="1842135" cy="1067435"/>
            <wp:effectExtent l="0" t="0" r="5715" b="0"/>
            <wp:wrapTopAndBottom/>
            <wp:docPr id="732496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496861" name="Picture 7324968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5BA4">
        <w:rPr>
          <w:b/>
          <w:bCs/>
          <w:noProof/>
          <w:lang w:val="en-US" w:eastAsia="en-US" w:bidi="hi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2106295</wp:posOffset>
            </wp:positionV>
            <wp:extent cx="1788795" cy="1029335"/>
            <wp:effectExtent l="0" t="0" r="1905" b="0"/>
            <wp:wrapTopAndBottom/>
            <wp:docPr id="17222187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218701" name="Picture 17222187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795" cy="102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5BA4">
        <w:rPr>
          <w:noProof/>
          <w:lang w:val="en-US" w:eastAsia="en-US"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-69850</wp:posOffset>
            </wp:positionH>
            <wp:positionV relativeFrom="paragraph">
              <wp:posOffset>730250</wp:posOffset>
            </wp:positionV>
            <wp:extent cx="1972945" cy="1109345"/>
            <wp:effectExtent l="0" t="0" r="8255" b="0"/>
            <wp:wrapTopAndBottom/>
            <wp:docPr id="8429562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956205" name="Picture 84295620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945" cy="1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710E">
        <w:rPr>
          <w:noProof/>
          <w:lang w:val="en-US" w:eastAsia="en-US" w:bidi="hi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2064385</wp:posOffset>
            </wp:positionH>
            <wp:positionV relativeFrom="paragraph">
              <wp:posOffset>618490</wp:posOffset>
            </wp:positionV>
            <wp:extent cx="1953260" cy="1098550"/>
            <wp:effectExtent l="0" t="0" r="8890" b="6350"/>
            <wp:wrapTopAndBottom/>
            <wp:docPr id="18317738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73843" name="Picture 183177384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7210">
        <w:t>The event concluded on a note of joy and unity, leaving the participants inspired by the life and vision of St. Ignatius of Loyola.</w:t>
      </w:r>
    </w:p>
    <w:sectPr w:rsidR="00617210" w:rsidSect="00F816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617210"/>
    <w:rsid w:val="000E6C59"/>
    <w:rsid w:val="000F1927"/>
    <w:rsid w:val="00182668"/>
    <w:rsid w:val="001D3350"/>
    <w:rsid w:val="0024710E"/>
    <w:rsid w:val="002C58A4"/>
    <w:rsid w:val="0041596A"/>
    <w:rsid w:val="00435BA4"/>
    <w:rsid w:val="00617210"/>
    <w:rsid w:val="00AB738C"/>
    <w:rsid w:val="00B04BEF"/>
    <w:rsid w:val="00C820E4"/>
    <w:rsid w:val="00CD428D"/>
    <w:rsid w:val="00F81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6F2"/>
  </w:style>
  <w:style w:type="paragraph" w:styleId="Heading1">
    <w:name w:val="heading 1"/>
    <w:basedOn w:val="Normal"/>
    <w:next w:val="Normal"/>
    <w:link w:val="Heading1Char"/>
    <w:uiPriority w:val="9"/>
    <w:qFormat/>
    <w:rsid w:val="00617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2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2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2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2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2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2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2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2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2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2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2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2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2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2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2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2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2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2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21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1721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617210"/>
    <w:rPr>
      <w:b/>
      <w:bCs/>
    </w:rPr>
  </w:style>
  <w:style w:type="character" w:styleId="Emphasis">
    <w:name w:val="Emphasis"/>
    <w:basedOn w:val="DefaultParagraphFont"/>
    <w:uiPriority w:val="20"/>
    <w:qFormat/>
    <w:rsid w:val="006172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 Hansdak</dc:creator>
  <cp:keywords/>
  <dc:description/>
  <cp:lastModifiedBy>asus</cp:lastModifiedBy>
  <cp:revision>4</cp:revision>
  <dcterms:created xsi:type="dcterms:W3CDTF">2025-08-01T07:21:00Z</dcterms:created>
  <dcterms:modified xsi:type="dcterms:W3CDTF">2025-10-13T07:05:00Z</dcterms:modified>
</cp:coreProperties>
</file>